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9F" w:rsidRDefault="00006D9F" w:rsidP="002D6BB1">
      <w:pPr>
        <w:tabs>
          <w:tab w:val="left" w:pos="426"/>
          <w:tab w:val="left" w:pos="3119"/>
          <w:tab w:val="right" w:pos="9498"/>
        </w:tabs>
        <w:spacing w:after="240"/>
        <w:rPr>
          <w:rFonts w:ascii="Arial" w:hAnsi="Arial" w:cs="Arial"/>
          <w:b/>
          <w:sz w:val="21"/>
          <w:szCs w:val="21"/>
        </w:rPr>
      </w:pPr>
    </w:p>
    <w:p w:rsidR="002D6BB1" w:rsidRDefault="002D6BB1" w:rsidP="002D6BB1">
      <w:pPr>
        <w:tabs>
          <w:tab w:val="left" w:pos="426"/>
          <w:tab w:val="left" w:pos="3119"/>
          <w:tab w:val="right" w:pos="9498"/>
        </w:tabs>
        <w:spacing w:after="240"/>
        <w:rPr>
          <w:rFonts w:ascii="Arial" w:hAnsi="Arial" w:cs="Arial"/>
          <w:b/>
          <w:sz w:val="21"/>
          <w:szCs w:val="21"/>
        </w:rPr>
      </w:pPr>
      <w:r w:rsidRPr="00513143">
        <w:rPr>
          <w:rFonts w:ascii="Arial" w:hAnsi="Arial" w:cs="Arial"/>
          <w:b/>
          <w:sz w:val="21"/>
          <w:szCs w:val="21"/>
        </w:rPr>
        <w:t>Wiederverwendbare Kabelabdichtung liefern</w:t>
      </w:r>
      <w:r>
        <w:rPr>
          <w:rFonts w:ascii="Arial" w:hAnsi="Arial" w:cs="Arial"/>
          <w:b/>
          <w:sz w:val="21"/>
          <w:szCs w:val="21"/>
        </w:rPr>
        <w:t xml:space="preserve"> (und einbauen)</w:t>
      </w:r>
    </w:p>
    <w:p w:rsidR="00D33550" w:rsidRDefault="002D6BB1" w:rsidP="00D33550">
      <w:pPr>
        <w:tabs>
          <w:tab w:val="left" w:pos="426"/>
        </w:tabs>
        <w:spacing w:after="240"/>
        <w:rPr>
          <w:rFonts w:ascii="Arial" w:hAnsi="Arial" w:cs="Arial"/>
          <w:b/>
          <w:bCs/>
          <w:sz w:val="21"/>
          <w:szCs w:val="21"/>
        </w:rPr>
      </w:pPr>
      <w:r w:rsidRPr="00513143">
        <w:rPr>
          <w:rFonts w:ascii="Arial" w:hAnsi="Arial" w:cs="Arial"/>
          <w:b/>
          <w:bCs/>
          <w:sz w:val="21"/>
          <w:szCs w:val="21"/>
        </w:rPr>
        <w:t>Verschlie</w:t>
      </w:r>
      <w:r>
        <w:rPr>
          <w:rFonts w:ascii="Arial" w:hAnsi="Arial" w:cs="Arial"/>
          <w:b/>
          <w:bCs/>
          <w:sz w:val="21"/>
          <w:szCs w:val="21"/>
        </w:rPr>
        <w:t>ß</w:t>
      </w:r>
      <w:r w:rsidRPr="00513143">
        <w:rPr>
          <w:rFonts w:ascii="Arial" w:hAnsi="Arial" w:cs="Arial"/>
          <w:b/>
          <w:bCs/>
          <w:sz w:val="21"/>
          <w:szCs w:val="21"/>
        </w:rPr>
        <w:t xml:space="preserve">en von mit </w:t>
      </w:r>
      <w:r w:rsidR="00D817F3">
        <w:rPr>
          <w:rFonts w:ascii="Arial" w:hAnsi="Arial" w:cs="Arial"/>
          <w:b/>
          <w:bCs/>
          <w:sz w:val="21"/>
          <w:szCs w:val="21"/>
        </w:rPr>
        <w:t xml:space="preserve">Mehrfachrohr (MR) </w:t>
      </w:r>
      <w:r w:rsidRPr="00513143">
        <w:rPr>
          <w:rFonts w:ascii="Arial" w:hAnsi="Arial" w:cs="Arial"/>
          <w:b/>
          <w:bCs/>
          <w:sz w:val="21"/>
          <w:szCs w:val="21"/>
        </w:rPr>
        <w:t>belegtem Kabelschutzrohr</w:t>
      </w:r>
      <w:r w:rsidR="00D33550">
        <w:rPr>
          <w:rFonts w:ascii="Arial" w:hAnsi="Arial" w:cs="Arial"/>
          <w:b/>
          <w:bCs/>
          <w:sz w:val="21"/>
          <w:szCs w:val="21"/>
        </w:rPr>
        <w:t xml:space="preserve"> (K</w:t>
      </w:r>
      <w:r w:rsidR="00096E8E">
        <w:rPr>
          <w:rFonts w:ascii="Arial" w:hAnsi="Arial" w:cs="Arial"/>
          <w:b/>
          <w:bCs/>
          <w:sz w:val="21"/>
          <w:szCs w:val="21"/>
        </w:rPr>
        <w:t>S</w:t>
      </w:r>
      <w:r w:rsidR="00D33550">
        <w:rPr>
          <w:rFonts w:ascii="Arial" w:hAnsi="Arial" w:cs="Arial"/>
          <w:b/>
          <w:bCs/>
          <w:sz w:val="21"/>
          <w:szCs w:val="21"/>
        </w:rPr>
        <w:t xml:space="preserve">R) </w:t>
      </w:r>
      <w:r w:rsidR="00096E8E">
        <w:rPr>
          <w:rFonts w:ascii="Arial" w:hAnsi="Arial" w:cs="Arial"/>
          <w:b/>
          <w:bCs/>
          <w:sz w:val="21"/>
          <w:szCs w:val="21"/>
        </w:rPr>
        <w:t>ID 1</w:t>
      </w:r>
      <w:r w:rsidR="00FA4A5F">
        <w:rPr>
          <w:rFonts w:ascii="Arial" w:hAnsi="Arial" w:cs="Arial"/>
          <w:b/>
          <w:bCs/>
          <w:sz w:val="21"/>
          <w:szCs w:val="21"/>
        </w:rPr>
        <w:t>50</w:t>
      </w:r>
      <w:r w:rsidR="00096E8E">
        <w:rPr>
          <w:rFonts w:ascii="Arial" w:hAnsi="Arial" w:cs="Arial"/>
          <w:b/>
          <w:bCs/>
          <w:sz w:val="21"/>
          <w:szCs w:val="21"/>
        </w:rPr>
        <w:t xml:space="preserve"> mm</w:t>
      </w:r>
    </w:p>
    <w:p w:rsidR="00D33550" w:rsidRDefault="002D6BB1" w:rsidP="002D6BB1">
      <w:pPr>
        <w:tabs>
          <w:tab w:val="left" w:pos="426"/>
        </w:tabs>
        <w:spacing w:after="2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Besondere Anforderung für Nachbelegung</w:t>
      </w:r>
      <w:r w:rsidR="00D33550">
        <w:rPr>
          <w:rFonts w:ascii="Arial" w:hAnsi="Arial" w:cs="Arial"/>
          <w:b/>
          <w:bCs/>
          <w:sz w:val="21"/>
          <w:szCs w:val="21"/>
        </w:rPr>
        <w:br/>
      </w:r>
      <w:r w:rsidR="00050301">
        <w:rPr>
          <w:rFonts w:ascii="Arial" w:hAnsi="Arial" w:cs="Arial"/>
          <w:bCs/>
          <w:sz w:val="21"/>
          <w:szCs w:val="21"/>
        </w:rPr>
        <w:t>- Abdichtsystem d</w:t>
      </w:r>
      <w:r w:rsidRPr="006350F2">
        <w:rPr>
          <w:rFonts w:ascii="Arial" w:hAnsi="Arial" w:cs="Arial"/>
          <w:bCs/>
          <w:sz w:val="21"/>
          <w:szCs w:val="21"/>
        </w:rPr>
        <w:t>emontier</w:t>
      </w:r>
      <w:r w:rsidR="00050301">
        <w:rPr>
          <w:rFonts w:ascii="Arial" w:hAnsi="Arial" w:cs="Arial"/>
          <w:bCs/>
          <w:sz w:val="21"/>
          <w:szCs w:val="21"/>
        </w:rPr>
        <w:t xml:space="preserve">bar in </w:t>
      </w:r>
      <w:r w:rsidRPr="006350F2">
        <w:rPr>
          <w:rFonts w:ascii="Arial" w:hAnsi="Arial" w:cs="Arial"/>
          <w:bCs/>
          <w:sz w:val="21"/>
          <w:szCs w:val="21"/>
          <w:u w:val="single"/>
        </w:rPr>
        <w:t>&lt;</w:t>
      </w:r>
      <w:r w:rsidRPr="006350F2">
        <w:rPr>
          <w:rFonts w:ascii="Arial" w:hAnsi="Arial" w:cs="Arial"/>
          <w:bCs/>
          <w:sz w:val="21"/>
          <w:szCs w:val="21"/>
        </w:rPr>
        <w:t xml:space="preserve"> 2 min</w:t>
      </w:r>
    </w:p>
    <w:p w:rsidR="00AC6E62" w:rsidRPr="00C74038" w:rsidRDefault="00AC6E62" w:rsidP="00AC6E62">
      <w:pPr>
        <w:tabs>
          <w:tab w:val="left" w:pos="426"/>
        </w:tabs>
        <w:spacing w:after="0"/>
        <w:rPr>
          <w:rFonts w:ascii="Arial" w:hAnsi="Arial" w:cs="Arial"/>
          <w:b/>
          <w:bCs/>
          <w:sz w:val="21"/>
          <w:szCs w:val="21"/>
        </w:rPr>
      </w:pPr>
      <w:r w:rsidRPr="00C74038">
        <w:rPr>
          <w:rFonts w:ascii="Arial" w:hAnsi="Arial" w:cs="Arial"/>
          <w:b/>
          <w:bCs/>
          <w:sz w:val="21"/>
          <w:szCs w:val="21"/>
        </w:rPr>
        <w:t>Montagehinweis:</w:t>
      </w:r>
    </w:p>
    <w:p w:rsidR="00AC6E62" w:rsidRPr="00C74038" w:rsidRDefault="00AC6E62" w:rsidP="00AC6E62">
      <w:pPr>
        <w:pStyle w:val="Listenabsatz"/>
        <w:numPr>
          <w:ilvl w:val="0"/>
          <w:numId w:val="2"/>
        </w:numPr>
        <w:tabs>
          <w:tab w:val="left" w:pos="284"/>
        </w:tabs>
        <w:spacing w:after="240"/>
        <w:ind w:left="284" w:hanging="28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Zu geringen Belegungs-</w:t>
      </w:r>
      <w:proofErr w:type="spellStart"/>
      <w:r>
        <w:rPr>
          <w:rFonts w:ascii="Arial" w:hAnsi="Arial" w:cs="Arial"/>
          <w:bCs/>
          <w:sz w:val="21"/>
          <w:szCs w:val="21"/>
        </w:rPr>
        <w:t>Drm</w:t>
      </w:r>
      <w:proofErr w:type="spellEnd"/>
      <w:r>
        <w:rPr>
          <w:rFonts w:ascii="Arial" w:hAnsi="Arial" w:cs="Arial"/>
          <w:bCs/>
          <w:sz w:val="21"/>
          <w:szCs w:val="21"/>
        </w:rPr>
        <w:t>. mit Dummy-Rohr auffüllen</w:t>
      </w:r>
    </w:p>
    <w:p w:rsidR="002D6BB1" w:rsidRPr="00513143" w:rsidRDefault="002D6BB1" w:rsidP="002D6BB1">
      <w:pPr>
        <w:tabs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513143">
        <w:rPr>
          <w:rFonts w:ascii="Arial" w:hAnsi="Arial" w:cs="Arial"/>
          <w:sz w:val="21"/>
          <w:szCs w:val="21"/>
        </w:rPr>
        <w:t xml:space="preserve">Lieferung </w:t>
      </w:r>
      <w:r>
        <w:rPr>
          <w:rFonts w:ascii="Arial" w:hAnsi="Arial" w:cs="Arial"/>
          <w:sz w:val="21"/>
          <w:szCs w:val="21"/>
        </w:rPr>
        <w:t>(</w:t>
      </w:r>
      <w:r w:rsidRPr="00513143">
        <w:rPr>
          <w:rFonts w:ascii="Arial" w:hAnsi="Arial" w:cs="Arial"/>
          <w:sz w:val="21"/>
          <w:szCs w:val="21"/>
        </w:rPr>
        <w:t>und Einbau</w:t>
      </w:r>
      <w:r>
        <w:rPr>
          <w:rFonts w:ascii="Arial" w:hAnsi="Arial" w:cs="Arial"/>
          <w:sz w:val="21"/>
          <w:szCs w:val="21"/>
        </w:rPr>
        <w:t>)</w:t>
      </w:r>
      <w:r w:rsidRPr="00513143">
        <w:rPr>
          <w:rFonts w:ascii="Arial" w:hAnsi="Arial" w:cs="Arial"/>
          <w:sz w:val="21"/>
          <w:szCs w:val="21"/>
        </w:rPr>
        <w:t xml:space="preserve"> von Kabelschutzrohr-Abdichtung gegen Versandung</w:t>
      </w:r>
      <w:r>
        <w:rPr>
          <w:rFonts w:ascii="Arial" w:hAnsi="Arial" w:cs="Arial"/>
          <w:sz w:val="21"/>
          <w:szCs w:val="21"/>
        </w:rPr>
        <w:t xml:space="preserve"> </w:t>
      </w:r>
      <w:r w:rsidRPr="00513143">
        <w:rPr>
          <w:rFonts w:ascii="Arial" w:hAnsi="Arial" w:cs="Arial"/>
          <w:sz w:val="21"/>
          <w:szCs w:val="21"/>
        </w:rPr>
        <w:t xml:space="preserve">und </w:t>
      </w:r>
      <w:r>
        <w:rPr>
          <w:rFonts w:ascii="Arial" w:hAnsi="Arial" w:cs="Arial"/>
          <w:sz w:val="21"/>
          <w:szCs w:val="21"/>
        </w:rPr>
        <w:t>stauendes</w:t>
      </w:r>
      <w:r w:rsidRPr="00513143">
        <w:rPr>
          <w:rFonts w:ascii="Arial" w:hAnsi="Arial" w:cs="Arial"/>
          <w:sz w:val="21"/>
          <w:szCs w:val="21"/>
        </w:rPr>
        <w:t xml:space="preserve"> Wasser</w:t>
      </w:r>
      <w:r>
        <w:rPr>
          <w:rFonts w:ascii="Arial" w:hAnsi="Arial" w:cs="Arial"/>
          <w:sz w:val="21"/>
          <w:szCs w:val="21"/>
        </w:rPr>
        <w:t xml:space="preserve"> </w:t>
      </w:r>
      <w:r w:rsidRPr="00513143">
        <w:rPr>
          <w:rFonts w:ascii="Arial" w:hAnsi="Arial" w:cs="Arial"/>
          <w:sz w:val="21"/>
          <w:szCs w:val="21"/>
        </w:rPr>
        <w:t>für Temperaturbereiche -15°C bis +30°C.</w:t>
      </w:r>
    </w:p>
    <w:p w:rsidR="002D6BB1" w:rsidRPr="00FE6C32" w:rsidRDefault="002D6BB1" w:rsidP="002D6BB1">
      <w:pPr>
        <w:tabs>
          <w:tab w:val="left" w:pos="426"/>
        </w:tabs>
        <w:spacing w:after="120"/>
        <w:rPr>
          <w:rFonts w:ascii="Arial" w:hAnsi="Arial" w:cs="Arial"/>
          <w:b/>
          <w:sz w:val="21"/>
          <w:szCs w:val="21"/>
        </w:rPr>
      </w:pPr>
      <w:r w:rsidRPr="00FE6C32">
        <w:rPr>
          <w:rFonts w:ascii="Arial" w:hAnsi="Arial" w:cs="Arial"/>
          <w:b/>
          <w:sz w:val="21"/>
          <w:szCs w:val="21"/>
        </w:rPr>
        <w:t xml:space="preserve">Abdichtung für </w:t>
      </w:r>
      <w:r w:rsidR="00D33550">
        <w:rPr>
          <w:rFonts w:ascii="Arial" w:hAnsi="Arial" w:cs="Arial"/>
          <w:b/>
          <w:sz w:val="21"/>
          <w:szCs w:val="21"/>
        </w:rPr>
        <w:t>(K</w:t>
      </w:r>
      <w:r w:rsidR="00096E8E">
        <w:rPr>
          <w:rFonts w:ascii="Arial" w:hAnsi="Arial" w:cs="Arial"/>
          <w:b/>
          <w:sz w:val="21"/>
          <w:szCs w:val="21"/>
        </w:rPr>
        <w:t>S</w:t>
      </w:r>
      <w:r w:rsidR="00D33550">
        <w:rPr>
          <w:rFonts w:ascii="Arial" w:hAnsi="Arial" w:cs="Arial"/>
          <w:b/>
          <w:sz w:val="21"/>
          <w:szCs w:val="21"/>
        </w:rPr>
        <w:t xml:space="preserve">R) </w:t>
      </w:r>
      <w:r w:rsidRPr="00FE6C32">
        <w:rPr>
          <w:rFonts w:ascii="Arial" w:hAnsi="Arial" w:cs="Arial"/>
          <w:b/>
          <w:sz w:val="21"/>
          <w:szCs w:val="21"/>
        </w:rPr>
        <w:t>Rohr-</w:t>
      </w:r>
      <w:r w:rsidR="00D33550">
        <w:rPr>
          <w:rFonts w:ascii="Arial" w:hAnsi="Arial" w:cs="Arial"/>
          <w:b/>
          <w:sz w:val="21"/>
          <w:szCs w:val="21"/>
        </w:rPr>
        <w:t>ID</w:t>
      </w:r>
      <w:r w:rsidR="00096E8E">
        <w:rPr>
          <w:rFonts w:ascii="Arial" w:hAnsi="Arial" w:cs="Arial"/>
          <w:b/>
          <w:sz w:val="21"/>
          <w:szCs w:val="21"/>
        </w:rPr>
        <w:t xml:space="preserve"> 1</w:t>
      </w:r>
      <w:r w:rsidR="00AC6E62">
        <w:rPr>
          <w:rFonts w:ascii="Arial" w:hAnsi="Arial" w:cs="Arial"/>
          <w:b/>
          <w:sz w:val="21"/>
          <w:szCs w:val="21"/>
        </w:rPr>
        <w:t>50</w:t>
      </w:r>
      <w:r w:rsidRPr="00FE6C32">
        <w:rPr>
          <w:rFonts w:ascii="Arial" w:hAnsi="Arial" w:cs="Arial"/>
          <w:b/>
          <w:sz w:val="21"/>
          <w:szCs w:val="21"/>
        </w:rPr>
        <w:t xml:space="preserve"> mm belegt mit:</w:t>
      </w:r>
    </w:p>
    <w:p w:rsidR="002D6BB1" w:rsidRDefault="002D6BB1" w:rsidP="002D6BB1">
      <w:pPr>
        <w:tabs>
          <w:tab w:val="left" w:pos="284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ab/>
      </w:r>
      <w:r w:rsidR="00AC6E62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Stück </w:t>
      </w:r>
      <w:r w:rsidR="00D817F3">
        <w:rPr>
          <w:rFonts w:ascii="Arial" w:hAnsi="Arial" w:cs="Arial"/>
          <w:sz w:val="21"/>
          <w:szCs w:val="21"/>
        </w:rPr>
        <w:t>Mehrfachrohr</w:t>
      </w:r>
      <w:r w:rsidR="00036881">
        <w:rPr>
          <w:rFonts w:ascii="Arial" w:hAnsi="Arial" w:cs="Arial"/>
          <w:sz w:val="21"/>
          <w:szCs w:val="21"/>
        </w:rPr>
        <w:t xml:space="preserve"> Ø</w:t>
      </w:r>
      <w:r w:rsidR="00D817F3">
        <w:rPr>
          <w:rFonts w:ascii="Arial" w:hAnsi="Arial" w:cs="Arial"/>
          <w:sz w:val="21"/>
          <w:szCs w:val="21"/>
        </w:rPr>
        <w:t xml:space="preserve"> 50 mm</w:t>
      </w:r>
      <w:r w:rsidR="00AC6E62">
        <w:rPr>
          <w:rFonts w:ascii="Arial" w:hAnsi="Arial" w:cs="Arial"/>
          <w:sz w:val="21"/>
          <w:szCs w:val="21"/>
        </w:rPr>
        <w:t xml:space="preserve"> </w:t>
      </w:r>
    </w:p>
    <w:p w:rsidR="002D6BB1" w:rsidRDefault="002D6BB1" w:rsidP="002D6BB1">
      <w:pPr>
        <w:tabs>
          <w:tab w:val="left" w:pos="284"/>
        </w:tabs>
        <w:spacing w:after="0"/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ab/>
      </w:r>
      <w:r w:rsidR="00D817F3">
        <w:rPr>
          <w:rFonts w:ascii="Arial" w:hAnsi="Arial" w:cs="Arial"/>
          <w:sz w:val="21"/>
          <w:szCs w:val="21"/>
        </w:rPr>
        <w:t>Mehrfachrohr-</w:t>
      </w:r>
      <w:r>
        <w:rPr>
          <w:rFonts w:ascii="Arial" w:hAnsi="Arial" w:cs="Arial"/>
          <w:sz w:val="21"/>
          <w:szCs w:val="21"/>
        </w:rPr>
        <w:t>Zwischenräume mit Quellvlies-Abdicht</w:t>
      </w:r>
      <w:r w:rsidR="00D817F3">
        <w:rPr>
          <w:rFonts w:ascii="Arial" w:hAnsi="Arial" w:cs="Arial"/>
          <w:sz w:val="21"/>
          <w:szCs w:val="21"/>
        </w:rPr>
        <w:t>- und Distanz</w:t>
      </w:r>
      <w:r>
        <w:rPr>
          <w:rFonts w:ascii="Arial" w:hAnsi="Arial" w:cs="Arial"/>
          <w:sz w:val="21"/>
          <w:szCs w:val="21"/>
        </w:rPr>
        <w:t>stern abdichten.</w:t>
      </w:r>
    </w:p>
    <w:p w:rsidR="002D6BB1" w:rsidRPr="00FF253D" w:rsidRDefault="002D6BB1" w:rsidP="002D6BB1">
      <w:pPr>
        <w:tabs>
          <w:tab w:val="left" w:pos="284"/>
        </w:tabs>
        <w:spacing w:after="0"/>
        <w:ind w:left="284" w:hanging="284"/>
        <w:rPr>
          <w:rFonts w:ascii="Arial" w:hAnsi="Arial" w:cs="Arial"/>
          <w:bCs/>
          <w:sz w:val="21"/>
          <w:szCs w:val="21"/>
        </w:rPr>
      </w:pPr>
    </w:p>
    <w:p w:rsidR="002D6BB1" w:rsidRPr="00513143" w:rsidRDefault="002D6BB1" w:rsidP="002D6BB1">
      <w:pPr>
        <w:tabs>
          <w:tab w:val="left" w:pos="426"/>
        </w:tabs>
        <w:spacing w:after="240"/>
        <w:rPr>
          <w:rFonts w:ascii="Arial" w:hAnsi="Arial" w:cs="Arial"/>
          <w:sz w:val="21"/>
          <w:szCs w:val="21"/>
        </w:rPr>
      </w:pPr>
      <w:r w:rsidRPr="00513143">
        <w:rPr>
          <w:rFonts w:ascii="Arial" w:hAnsi="Arial" w:cs="Arial"/>
          <w:sz w:val="21"/>
          <w:szCs w:val="21"/>
        </w:rPr>
        <w:t xml:space="preserve">Variabel einsetzbare, wieder verwendbare Abdichtkissen, beschichtet mit wasserquellendem Vlies, </w:t>
      </w:r>
      <w:proofErr w:type="spellStart"/>
      <w:r w:rsidRPr="00513143">
        <w:rPr>
          <w:rFonts w:ascii="Arial" w:hAnsi="Arial" w:cs="Arial"/>
          <w:sz w:val="21"/>
          <w:szCs w:val="21"/>
        </w:rPr>
        <w:t>befüllbar</w:t>
      </w:r>
      <w:proofErr w:type="spellEnd"/>
      <w:r w:rsidRPr="0051314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nach Abdichtkissen-Kennzeichnung </w:t>
      </w:r>
      <w:r w:rsidRPr="00513143">
        <w:rPr>
          <w:rFonts w:ascii="Arial" w:hAnsi="Arial" w:cs="Arial"/>
          <w:sz w:val="21"/>
          <w:szCs w:val="21"/>
        </w:rPr>
        <w:t>mit Druckluft über Reifendruckventil.</w:t>
      </w:r>
    </w:p>
    <w:p w:rsidR="002D6BB1" w:rsidRDefault="002D6BB1" w:rsidP="002D6BB1">
      <w:pPr>
        <w:tabs>
          <w:tab w:val="left" w:pos="993"/>
          <w:tab w:val="left" w:pos="1701"/>
          <w:tab w:val="left" w:pos="3544"/>
        </w:tabs>
        <w:spacing w:after="120"/>
        <w:rPr>
          <w:rFonts w:ascii="Arial" w:hAnsi="Arial" w:cs="Arial"/>
          <w:sz w:val="21"/>
          <w:szCs w:val="21"/>
        </w:rPr>
      </w:pPr>
      <w:r w:rsidRPr="00513143">
        <w:rPr>
          <w:rFonts w:ascii="Arial" w:hAnsi="Arial" w:cs="Arial"/>
          <w:sz w:val="21"/>
          <w:szCs w:val="21"/>
        </w:rPr>
        <w:t>Fabrikat:</w:t>
      </w:r>
      <w:r w:rsidRPr="00513143">
        <w:rPr>
          <w:rFonts w:ascii="Arial" w:hAnsi="Arial" w:cs="Arial"/>
          <w:sz w:val="21"/>
          <w:szCs w:val="21"/>
        </w:rPr>
        <w:tab/>
        <w:t>Wolf Kabe</w:t>
      </w:r>
      <w:r>
        <w:rPr>
          <w:rFonts w:ascii="Arial" w:hAnsi="Arial" w:cs="Arial"/>
          <w:sz w:val="21"/>
          <w:szCs w:val="21"/>
        </w:rPr>
        <w:t>ltechnik GmbH oder gleichwertig</w:t>
      </w:r>
    </w:p>
    <w:p w:rsidR="002D6BB1" w:rsidRPr="00096E8E" w:rsidRDefault="002D6BB1" w:rsidP="00D33550">
      <w:pPr>
        <w:tabs>
          <w:tab w:val="left" w:pos="993"/>
          <w:tab w:val="left" w:pos="1701"/>
          <w:tab w:val="left" w:pos="3969"/>
        </w:tabs>
        <w:spacing w:after="0"/>
        <w:rPr>
          <w:rFonts w:ascii="Arial" w:hAnsi="Arial" w:cs="Arial"/>
          <w:sz w:val="21"/>
          <w:szCs w:val="21"/>
        </w:rPr>
      </w:pPr>
      <w:r w:rsidRPr="00096E8E">
        <w:rPr>
          <w:rFonts w:ascii="Arial" w:hAnsi="Arial" w:cs="Arial"/>
          <w:sz w:val="21"/>
          <w:szCs w:val="21"/>
        </w:rPr>
        <w:t>Typen:</w:t>
      </w:r>
      <w:r w:rsidRPr="00096E8E">
        <w:rPr>
          <w:rFonts w:ascii="Arial" w:hAnsi="Arial" w:cs="Arial"/>
          <w:sz w:val="21"/>
          <w:szCs w:val="21"/>
        </w:rPr>
        <w:tab/>
        <w:t>20.6</w:t>
      </w:r>
      <w:r w:rsidRPr="00096E8E">
        <w:rPr>
          <w:rFonts w:ascii="Arial" w:hAnsi="Arial" w:cs="Arial"/>
          <w:sz w:val="21"/>
          <w:szCs w:val="21"/>
        </w:rPr>
        <w:tab/>
        <w:t xml:space="preserve">QADE / V L </w:t>
      </w:r>
      <w:r w:rsidR="00AC6E62">
        <w:rPr>
          <w:rFonts w:ascii="Arial" w:hAnsi="Arial" w:cs="Arial"/>
          <w:sz w:val="21"/>
          <w:szCs w:val="21"/>
        </w:rPr>
        <w:t>150</w:t>
      </w:r>
      <w:r w:rsidR="00AC6E62">
        <w:rPr>
          <w:rFonts w:ascii="Arial" w:hAnsi="Arial" w:cs="Arial"/>
          <w:sz w:val="21"/>
          <w:szCs w:val="21"/>
        </w:rPr>
        <w:tab/>
      </w:r>
      <w:r w:rsidRPr="00096E8E">
        <w:rPr>
          <w:rFonts w:ascii="Arial" w:hAnsi="Arial" w:cs="Arial"/>
          <w:sz w:val="21"/>
          <w:szCs w:val="21"/>
        </w:rPr>
        <w:t xml:space="preserve">Kabel-Abdichtbereich </w:t>
      </w:r>
      <w:r w:rsidR="00AC6E62">
        <w:rPr>
          <w:rFonts w:ascii="Arial" w:hAnsi="Arial" w:cs="Arial"/>
          <w:sz w:val="21"/>
          <w:szCs w:val="21"/>
        </w:rPr>
        <w:t>119</w:t>
      </w:r>
      <w:r w:rsidRPr="00096E8E">
        <w:rPr>
          <w:rFonts w:ascii="Arial" w:hAnsi="Arial" w:cs="Arial"/>
          <w:sz w:val="21"/>
          <w:szCs w:val="21"/>
        </w:rPr>
        <w:t xml:space="preserve"> mm bis </w:t>
      </w:r>
      <w:r w:rsidR="00AC6E62">
        <w:rPr>
          <w:rFonts w:ascii="Arial" w:hAnsi="Arial" w:cs="Arial"/>
          <w:sz w:val="21"/>
          <w:szCs w:val="21"/>
        </w:rPr>
        <w:t>42</w:t>
      </w:r>
      <w:r w:rsidRPr="00096E8E">
        <w:rPr>
          <w:rFonts w:ascii="Arial" w:hAnsi="Arial" w:cs="Arial"/>
          <w:sz w:val="21"/>
          <w:szCs w:val="21"/>
        </w:rPr>
        <w:t xml:space="preserve"> mm</w:t>
      </w:r>
    </w:p>
    <w:p w:rsidR="002D6BB1" w:rsidRDefault="002D6BB1" w:rsidP="00D817F3">
      <w:pPr>
        <w:tabs>
          <w:tab w:val="left" w:pos="993"/>
          <w:tab w:val="left" w:pos="1701"/>
          <w:tab w:val="left" w:pos="3969"/>
        </w:tabs>
        <w:spacing w:after="0"/>
        <w:rPr>
          <w:rFonts w:ascii="Arial" w:hAnsi="Arial" w:cs="Arial"/>
          <w:sz w:val="21"/>
          <w:szCs w:val="21"/>
        </w:rPr>
      </w:pPr>
      <w:r w:rsidRPr="00096E8E">
        <w:rPr>
          <w:rFonts w:ascii="Arial" w:hAnsi="Arial" w:cs="Arial"/>
          <w:sz w:val="21"/>
          <w:szCs w:val="21"/>
        </w:rPr>
        <w:tab/>
        <w:t>2</w:t>
      </w:r>
      <w:r w:rsidR="00D817F3">
        <w:rPr>
          <w:rFonts w:ascii="Arial" w:hAnsi="Arial" w:cs="Arial"/>
          <w:sz w:val="21"/>
          <w:szCs w:val="21"/>
        </w:rPr>
        <w:t>5</w:t>
      </w:r>
      <w:r w:rsidRPr="00096E8E">
        <w:rPr>
          <w:rFonts w:ascii="Arial" w:hAnsi="Arial" w:cs="Arial"/>
          <w:sz w:val="21"/>
          <w:szCs w:val="21"/>
        </w:rPr>
        <w:t>.</w:t>
      </w:r>
      <w:r w:rsidR="00D817F3">
        <w:rPr>
          <w:rFonts w:ascii="Arial" w:hAnsi="Arial" w:cs="Arial"/>
          <w:sz w:val="21"/>
          <w:szCs w:val="21"/>
        </w:rPr>
        <w:t>2</w:t>
      </w:r>
      <w:r w:rsidR="00D817F3">
        <w:rPr>
          <w:rFonts w:ascii="Arial" w:hAnsi="Arial" w:cs="Arial"/>
          <w:sz w:val="21"/>
          <w:szCs w:val="21"/>
        </w:rPr>
        <w:tab/>
        <w:t>QV-</w:t>
      </w:r>
      <w:r w:rsidRPr="00096E8E">
        <w:rPr>
          <w:rFonts w:ascii="Arial" w:hAnsi="Arial" w:cs="Arial"/>
          <w:sz w:val="21"/>
          <w:szCs w:val="21"/>
        </w:rPr>
        <w:t>ADS</w:t>
      </w:r>
      <w:r w:rsidR="00D817F3">
        <w:rPr>
          <w:rFonts w:ascii="Arial" w:hAnsi="Arial" w:cs="Arial"/>
          <w:sz w:val="21"/>
          <w:szCs w:val="21"/>
        </w:rPr>
        <w:t>-3K/2/2/2</w:t>
      </w:r>
      <w:r w:rsidRPr="00096E8E">
        <w:rPr>
          <w:rFonts w:ascii="Arial" w:hAnsi="Arial" w:cs="Arial"/>
          <w:sz w:val="21"/>
          <w:szCs w:val="21"/>
        </w:rPr>
        <w:tab/>
        <w:t>Quellvlies-</w:t>
      </w:r>
      <w:r w:rsidR="00D817F3" w:rsidRPr="00096E8E">
        <w:rPr>
          <w:rFonts w:ascii="Arial" w:hAnsi="Arial" w:cs="Arial"/>
          <w:sz w:val="21"/>
          <w:szCs w:val="21"/>
        </w:rPr>
        <w:t xml:space="preserve"> </w:t>
      </w:r>
      <w:r w:rsidRPr="00096E8E">
        <w:rPr>
          <w:rFonts w:ascii="Arial" w:hAnsi="Arial" w:cs="Arial"/>
          <w:sz w:val="21"/>
          <w:szCs w:val="21"/>
        </w:rPr>
        <w:t>Abdicht</w:t>
      </w:r>
      <w:r w:rsidR="00D817F3">
        <w:rPr>
          <w:rFonts w:ascii="Arial" w:hAnsi="Arial" w:cs="Arial"/>
          <w:sz w:val="21"/>
          <w:szCs w:val="21"/>
        </w:rPr>
        <w:t>- und Distanzster</w:t>
      </w:r>
      <w:r w:rsidRPr="00096E8E">
        <w:rPr>
          <w:rFonts w:ascii="Arial" w:hAnsi="Arial" w:cs="Arial"/>
          <w:sz w:val="21"/>
          <w:szCs w:val="21"/>
        </w:rPr>
        <w:t>n</w:t>
      </w:r>
      <w:r w:rsidR="00945471" w:rsidRPr="00096E8E">
        <w:rPr>
          <w:rFonts w:ascii="Arial" w:hAnsi="Arial" w:cs="Arial"/>
          <w:sz w:val="21"/>
          <w:szCs w:val="21"/>
        </w:rPr>
        <w:t xml:space="preserve"> </w:t>
      </w:r>
      <w:r w:rsidR="00D817F3">
        <w:rPr>
          <w:rFonts w:ascii="Arial" w:hAnsi="Arial" w:cs="Arial"/>
          <w:sz w:val="21"/>
          <w:szCs w:val="21"/>
        </w:rPr>
        <w:t>Ø 50 mm,</w:t>
      </w:r>
      <w:r w:rsidR="00D817F3">
        <w:rPr>
          <w:rFonts w:ascii="Arial" w:hAnsi="Arial" w:cs="Arial"/>
          <w:sz w:val="21"/>
          <w:szCs w:val="21"/>
        </w:rPr>
        <w:br/>
      </w:r>
      <w:r w:rsidR="00D817F3">
        <w:rPr>
          <w:rFonts w:ascii="Arial" w:hAnsi="Arial" w:cs="Arial"/>
          <w:sz w:val="21"/>
          <w:szCs w:val="21"/>
        </w:rPr>
        <w:tab/>
      </w:r>
      <w:r w:rsidR="00D817F3">
        <w:rPr>
          <w:rFonts w:ascii="Arial" w:hAnsi="Arial" w:cs="Arial"/>
          <w:sz w:val="21"/>
          <w:szCs w:val="21"/>
        </w:rPr>
        <w:tab/>
      </w:r>
      <w:r w:rsidR="00D817F3">
        <w:rPr>
          <w:rFonts w:ascii="Arial" w:hAnsi="Arial" w:cs="Arial"/>
          <w:sz w:val="21"/>
          <w:szCs w:val="21"/>
        </w:rPr>
        <w:tab/>
        <w:t>3 Kammern</w:t>
      </w:r>
      <w:r w:rsidR="00AC6E62">
        <w:rPr>
          <w:rFonts w:ascii="Arial" w:hAnsi="Arial" w:cs="Arial"/>
          <w:sz w:val="21"/>
          <w:szCs w:val="21"/>
        </w:rPr>
        <w:br/>
      </w:r>
    </w:p>
    <w:p w:rsidR="002D6BB1" w:rsidRDefault="002D6BB1" w:rsidP="002D6BB1">
      <w:pPr>
        <w:spacing w:after="0"/>
        <w:rPr>
          <w:rFonts w:ascii="Arial" w:hAnsi="Arial" w:cs="Arial"/>
          <w:sz w:val="21"/>
          <w:szCs w:val="21"/>
        </w:rPr>
      </w:pPr>
      <w:r w:rsidRPr="00513143">
        <w:rPr>
          <w:rFonts w:ascii="Arial" w:hAnsi="Arial" w:cs="Arial"/>
          <w:sz w:val="21"/>
          <w:szCs w:val="21"/>
        </w:rPr>
        <w:t>Fachgerechter Einbau</w:t>
      </w:r>
      <w:r w:rsidR="00945471">
        <w:rPr>
          <w:rFonts w:ascii="Arial" w:hAnsi="Arial" w:cs="Arial"/>
          <w:sz w:val="21"/>
          <w:szCs w:val="21"/>
        </w:rPr>
        <w:t xml:space="preserve"> nach Anweisung des Hersteller</w:t>
      </w:r>
      <w:r w:rsidR="008E7EA9">
        <w:rPr>
          <w:rFonts w:ascii="Arial" w:hAnsi="Arial" w:cs="Arial"/>
          <w:sz w:val="21"/>
          <w:szCs w:val="21"/>
        </w:rPr>
        <w:t>s</w:t>
      </w:r>
      <w:r w:rsidR="00945471">
        <w:rPr>
          <w:rFonts w:ascii="Arial" w:hAnsi="Arial" w:cs="Arial"/>
          <w:sz w:val="21"/>
          <w:szCs w:val="21"/>
        </w:rPr>
        <w:t xml:space="preserve"> WO</w:t>
      </w:r>
      <w:bookmarkStart w:id="0" w:name="_GoBack"/>
      <w:bookmarkEnd w:id="0"/>
      <w:r w:rsidR="00945471">
        <w:rPr>
          <w:rFonts w:ascii="Arial" w:hAnsi="Arial" w:cs="Arial"/>
          <w:sz w:val="21"/>
          <w:szCs w:val="21"/>
        </w:rPr>
        <w:t xml:space="preserve"> 05 Teil 5.4, 5.4.Z</w:t>
      </w:r>
    </w:p>
    <w:p w:rsidR="002D6BB1" w:rsidRDefault="002D6BB1" w:rsidP="002D6BB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Montagezubehör pro Verbrauchstelle ist beizustellen.</w:t>
      </w:r>
    </w:p>
    <w:p w:rsidR="00006D9F" w:rsidRDefault="00006D9F" w:rsidP="002D6BB1">
      <w:pPr>
        <w:spacing w:after="0"/>
        <w:rPr>
          <w:rFonts w:ascii="Arial" w:hAnsi="Arial" w:cs="Arial"/>
          <w:sz w:val="21"/>
          <w:szCs w:val="21"/>
        </w:rPr>
      </w:pPr>
    </w:p>
    <w:p w:rsidR="00006D9F" w:rsidRDefault="00D817F3" w:rsidP="002D6BB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Sinngemäß anwendbar</w:t>
      </w:r>
    </w:p>
    <w:p w:rsidR="00D817F3" w:rsidRDefault="00D817F3" w:rsidP="002D6BB1">
      <w:pPr>
        <w:spacing w:after="0"/>
        <w:rPr>
          <w:rFonts w:ascii="Arial" w:hAnsi="Arial" w:cs="Arial"/>
          <w:sz w:val="21"/>
          <w:szCs w:val="21"/>
        </w:rPr>
      </w:pPr>
    </w:p>
    <w:p w:rsidR="002D6BB1" w:rsidRDefault="002D6BB1" w:rsidP="002D6BB1">
      <w:pPr>
        <w:tabs>
          <w:tab w:val="left" w:pos="993"/>
        </w:tabs>
        <w:spacing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Standard Kabelabdichtungen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A784C" w:rsidTr="003A784C">
        <w:tc>
          <w:tcPr>
            <w:tcW w:w="4889" w:type="dxa"/>
          </w:tcPr>
          <w:bookmarkStart w:id="1" w:name="_MON_1358229501"/>
          <w:bookmarkEnd w:id="1"/>
          <w:p w:rsidR="003A784C" w:rsidRDefault="003A784C" w:rsidP="002D6BB1">
            <w:pPr>
              <w:tabs>
                <w:tab w:val="left" w:pos="993"/>
              </w:tabs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object w:dxaOrig="6972" w:dyaOrig="5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141.75pt" o:ole="" o:bordertopcolor="black" o:borderleftcolor="black" o:borderbottomcolor="black" o:borderrightcolor="black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Excel.Sheet.8" ShapeID="_x0000_i1025" DrawAspect="Content" ObjectID="_1472559121" r:id="rId9"/>
              </w:object>
            </w:r>
          </w:p>
        </w:tc>
        <w:tc>
          <w:tcPr>
            <w:tcW w:w="4889" w:type="dxa"/>
          </w:tcPr>
          <w:p w:rsidR="0066449A" w:rsidRPr="00343EB4" w:rsidRDefault="0066449A" w:rsidP="0066449A">
            <w:pPr>
              <w:rPr>
                <w:rFonts w:ascii="Arial" w:hAnsi="Arial" w:cs="Arial"/>
                <w:sz w:val="21"/>
                <w:szCs w:val="21"/>
              </w:rPr>
            </w:pPr>
            <w:r w:rsidRPr="00343EB4">
              <w:rPr>
                <w:rFonts w:ascii="Arial" w:hAnsi="Arial" w:cs="Arial"/>
                <w:sz w:val="21"/>
                <w:szCs w:val="21"/>
              </w:rPr>
              <w:t xml:space="preserve">Der </w:t>
            </w:r>
            <w:proofErr w:type="spellStart"/>
            <w:r w:rsidRPr="00343EB4">
              <w:rPr>
                <w:rFonts w:ascii="Arial" w:hAnsi="Arial" w:cs="Arial"/>
                <w:sz w:val="21"/>
                <w:szCs w:val="21"/>
              </w:rPr>
              <w:t>Drm</w:t>
            </w:r>
            <w:proofErr w:type="spellEnd"/>
            <w:r w:rsidRPr="00343EB4">
              <w:rPr>
                <w:rFonts w:ascii="Arial" w:hAnsi="Arial" w:cs="Arial"/>
                <w:sz w:val="21"/>
                <w:szCs w:val="21"/>
              </w:rPr>
              <w:t>. (Ø) der Kabelbelegung ist kleiner als der vorgegebene min. Ø des Abdichtbereichs</w:t>
            </w:r>
          </w:p>
          <w:p w:rsidR="0066449A" w:rsidRPr="00343EB4" w:rsidRDefault="0066449A" w:rsidP="0066449A">
            <w:pPr>
              <w:rPr>
                <w:rFonts w:ascii="Arial" w:hAnsi="Arial" w:cs="Arial"/>
                <w:sz w:val="21"/>
                <w:szCs w:val="21"/>
              </w:rPr>
            </w:pPr>
            <w:r w:rsidRPr="00343EB4">
              <w:rPr>
                <w:rFonts w:ascii="Arial" w:hAnsi="Arial" w:cs="Arial"/>
                <w:sz w:val="21"/>
                <w:szCs w:val="21"/>
              </w:rPr>
              <w:t>Zusätzlich Dummy-Rohr oder Kabel verwenden</w:t>
            </w:r>
          </w:p>
          <w:p w:rsidR="0066449A" w:rsidRPr="00343EB4" w:rsidRDefault="0066449A" w:rsidP="00D817F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343EB4">
              <w:rPr>
                <w:rFonts w:ascii="Arial" w:hAnsi="Arial" w:cs="Arial"/>
                <w:sz w:val="21"/>
                <w:szCs w:val="21"/>
              </w:rPr>
              <w:t>Alternativ:</w:t>
            </w:r>
          </w:p>
          <w:p w:rsidR="0066449A" w:rsidRPr="00343EB4" w:rsidRDefault="0066449A" w:rsidP="0066449A">
            <w:pPr>
              <w:rPr>
                <w:rFonts w:ascii="Arial" w:hAnsi="Arial" w:cs="Arial"/>
                <w:sz w:val="21"/>
                <w:szCs w:val="21"/>
              </w:rPr>
            </w:pPr>
            <w:r w:rsidRPr="00343EB4">
              <w:rPr>
                <w:rFonts w:ascii="Arial" w:hAnsi="Arial" w:cs="Arial"/>
                <w:sz w:val="21"/>
                <w:szCs w:val="21"/>
              </w:rPr>
              <w:t>22.1 QV-DB für die Kabelbündel-Zwischenräume</w:t>
            </w:r>
            <w:r w:rsidR="00D817F3">
              <w:rPr>
                <w:rFonts w:ascii="Arial" w:hAnsi="Arial" w:cs="Arial"/>
                <w:sz w:val="21"/>
                <w:szCs w:val="21"/>
              </w:rPr>
              <w:br/>
              <w:t>verwenden</w:t>
            </w:r>
          </w:p>
          <w:p w:rsidR="003A784C" w:rsidRDefault="003A784C" w:rsidP="002D6BB1">
            <w:pPr>
              <w:tabs>
                <w:tab w:val="left" w:pos="993"/>
              </w:tabs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AC6E62" w:rsidRPr="00934D8D" w:rsidRDefault="00AC6E62" w:rsidP="002D6BB1">
      <w:pPr>
        <w:tabs>
          <w:tab w:val="left" w:pos="993"/>
        </w:tabs>
        <w:spacing w:after="120"/>
        <w:rPr>
          <w:rFonts w:ascii="Arial" w:hAnsi="Arial" w:cs="Arial"/>
          <w:b/>
          <w:sz w:val="21"/>
          <w:szCs w:val="21"/>
        </w:rPr>
      </w:pPr>
    </w:p>
    <w:p w:rsidR="00305848" w:rsidRPr="00305848" w:rsidRDefault="00305848" w:rsidP="00305848">
      <w:pPr>
        <w:widowControl w:val="0"/>
        <w:adjustRightInd w:val="0"/>
        <w:spacing w:after="120" w:line="240" w:lineRule="auto"/>
        <w:ind w:right="851"/>
        <w:jc w:val="both"/>
        <w:textAlignment w:val="baseline"/>
        <w:rPr>
          <w:rFonts w:ascii="Arial" w:eastAsia="Times New Roman" w:hAnsi="Arial" w:cs="Times New Roman"/>
          <w:sz w:val="2"/>
          <w:szCs w:val="2"/>
          <w:lang w:eastAsia="de-DE"/>
        </w:rPr>
      </w:pPr>
      <w:bookmarkStart w:id="2" w:name="_MON_1391865489"/>
      <w:bookmarkStart w:id="3" w:name="_MON_1391865507"/>
      <w:bookmarkStart w:id="4" w:name="_MON_1391865530"/>
      <w:bookmarkStart w:id="5" w:name="_MON_1358229651"/>
      <w:bookmarkStart w:id="6" w:name="_MON_1358229698"/>
      <w:bookmarkStart w:id="7" w:name="_MON_1358229251"/>
      <w:bookmarkStart w:id="8" w:name="_MON_1358229488"/>
      <w:bookmarkStart w:id="9" w:name="_MON_1391865305"/>
      <w:bookmarkStart w:id="10" w:name="_MON_1391865392"/>
      <w:bookmarkStart w:id="11" w:name="_MON_1391865432"/>
      <w:bookmarkStart w:id="12" w:name="_MON_135822950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305848" w:rsidRPr="00305848" w:rsidSect="00C9193D">
      <w:headerReference w:type="default" r:id="rId10"/>
      <w:footerReference w:type="default" r:id="rId1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B5" w:rsidRDefault="00786CB5" w:rsidP="00786CB5">
      <w:pPr>
        <w:spacing w:after="0" w:line="240" w:lineRule="auto"/>
      </w:pPr>
      <w:r>
        <w:separator/>
      </w:r>
    </w:p>
  </w:endnote>
  <w:endnote w:type="continuationSeparator" w:id="0">
    <w:p w:rsidR="00786CB5" w:rsidRDefault="00786CB5" w:rsidP="0078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31"/>
    </w:tblGrid>
    <w:tr w:rsidR="005B67F8" w:rsidRPr="00036881" w:rsidTr="005B67F8">
      <w:tc>
        <w:tcPr>
          <w:tcW w:w="10031" w:type="dxa"/>
        </w:tcPr>
        <w:p w:rsidR="005B67F8" w:rsidRPr="005B67F8" w:rsidRDefault="00D817F3" w:rsidP="005B67F8">
          <w:pPr>
            <w:pStyle w:val="Fuzeile"/>
            <w:tabs>
              <w:tab w:val="clear" w:pos="9072"/>
              <w:tab w:val="right" w:pos="9781"/>
            </w:tabs>
            <w:spacing w:before="120"/>
            <w:rPr>
              <w:rFonts w:ascii="Arial" w:hAnsi="Arial" w:cs="Arial"/>
              <w:sz w:val="12"/>
              <w:szCs w:val="12"/>
              <w:lang w:val="en-US"/>
            </w:rPr>
          </w:pPr>
          <w:r>
            <w:rPr>
              <w:rFonts w:ascii="Arial" w:hAnsi="Arial" w:cs="Arial"/>
              <w:sz w:val="12"/>
              <w:szCs w:val="12"/>
            </w:rPr>
            <w:fldChar w:fldCharType="begin"/>
          </w:r>
          <w:r w:rsidRPr="00D817F3">
            <w:rPr>
              <w:rFonts w:ascii="Arial" w:hAnsi="Arial" w:cs="Arial"/>
              <w:sz w:val="12"/>
              <w:szCs w:val="12"/>
              <w:lang w:val="en-US"/>
            </w:rPr>
            <w:instrText xml:space="preserve"> FILENAME  \p 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570EC">
            <w:rPr>
              <w:rFonts w:ascii="Arial" w:hAnsi="Arial" w:cs="Arial"/>
              <w:noProof/>
              <w:sz w:val="12"/>
              <w:szCs w:val="12"/>
              <w:lang w:val="en-US"/>
            </w:rPr>
            <w:t>M:\AT\AT06.1-20.6_TB_2.docx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  <w:r w:rsidR="005B67F8" w:rsidRPr="00AE0982">
            <w:rPr>
              <w:rFonts w:ascii="Arial" w:hAnsi="Arial" w:cs="Arial"/>
              <w:sz w:val="12"/>
              <w:szCs w:val="12"/>
              <w:lang w:val="en-US"/>
            </w:rPr>
            <w:tab/>
          </w:r>
          <w:r w:rsidR="005B67F8">
            <w:rPr>
              <w:rFonts w:ascii="Arial" w:hAnsi="Arial" w:cs="Arial"/>
              <w:sz w:val="12"/>
              <w:szCs w:val="12"/>
              <w:lang w:val="en-US"/>
            </w:rPr>
            <w:tab/>
          </w:r>
          <w:proofErr w:type="spellStart"/>
          <w:r w:rsidR="005B67F8">
            <w:rPr>
              <w:rFonts w:ascii="Arial" w:hAnsi="Arial" w:cs="Arial"/>
              <w:sz w:val="20"/>
              <w:szCs w:val="20"/>
              <w:lang w:val="en-US"/>
            </w:rPr>
            <w:t>Seite</w:t>
          </w:r>
          <w:proofErr w:type="spellEnd"/>
          <w:r w:rsidR="005B67F8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instrText xml:space="preserve"> PAGE  \* Arabic  \* MERGEFORMAT </w:instrText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="000570EC">
            <w:rPr>
              <w:rFonts w:ascii="Arial" w:hAnsi="Arial" w:cs="Arial"/>
              <w:noProof/>
              <w:sz w:val="20"/>
              <w:szCs w:val="20"/>
              <w:lang w:val="en-US"/>
            </w:rPr>
            <w:t>1</w:t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fldChar w:fldCharType="end"/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t xml:space="preserve">/ </w:t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instrText xml:space="preserve"> NUMPAGES   \* MERGEFORMAT </w:instrText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="000570EC">
            <w:rPr>
              <w:rFonts w:ascii="Arial" w:hAnsi="Arial" w:cs="Arial"/>
              <w:noProof/>
              <w:sz w:val="20"/>
              <w:szCs w:val="20"/>
              <w:lang w:val="en-US"/>
            </w:rPr>
            <w:t>1</w:t>
          </w:r>
          <w:r w:rsidR="005B67F8">
            <w:rPr>
              <w:rFonts w:ascii="Arial" w:hAnsi="Arial" w:cs="Arial"/>
              <w:sz w:val="20"/>
              <w:szCs w:val="20"/>
              <w:lang w:val="en-US"/>
            </w:rPr>
            <w:fldChar w:fldCharType="end"/>
          </w:r>
        </w:p>
      </w:tc>
    </w:tr>
  </w:tbl>
  <w:p w:rsidR="00786CB5" w:rsidRPr="005B67F8" w:rsidRDefault="00786CB5" w:rsidP="005B67F8">
    <w:pPr>
      <w:pStyle w:val="Fuzeile"/>
      <w:tabs>
        <w:tab w:val="clear" w:pos="9072"/>
        <w:tab w:val="right" w:pos="9781"/>
      </w:tabs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B5" w:rsidRDefault="00786CB5" w:rsidP="00786CB5">
      <w:pPr>
        <w:spacing w:after="0" w:line="240" w:lineRule="auto"/>
      </w:pPr>
      <w:r>
        <w:separator/>
      </w:r>
    </w:p>
  </w:footnote>
  <w:footnote w:type="continuationSeparator" w:id="0">
    <w:p w:rsidR="00786CB5" w:rsidRDefault="00786CB5" w:rsidP="0078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1417"/>
      <w:gridCol w:w="2694"/>
    </w:tblGrid>
    <w:tr w:rsidR="00786CB5" w:rsidTr="004D04D2">
      <w:tc>
        <w:tcPr>
          <w:tcW w:w="5920" w:type="dxa"/>
        </w:tcPr>
        <w:p w:rsidR="00786CB5" w:rsidRPr="005E0515" w:rsidRDefault="00907FD1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</w:t>
          </w:r>
          <w:r w:rsidR="002D6BB1">
            <w:rPr>
              <w:rFonts w:ascii="Arial" w:hAnsi="Arial" w:cs="Arial"/>
              <w:b/>
              <w:sz w:val="24"/>
              <w:szCs w:val="24"/>
            </w:rPr>
            <w:t>eilbelegt (TB)</w:t>
          </w:r>
        </w:p>
      </w:tc>
      <w:tc>
        <w:tcPr>
          <w:tcW w:w="1417" w:type="dxa"/>
          <w:shd w:val="clear" w:color="auto" w:fill="C6E6A2"/>
        </w:tcPr>
        <w:p w:rsidR="00786CB5" w:rsidRDefault="00AE0982" w:rsidP="00AE0982">
          <w:pPr>
            <w:pStyle w:val="Kopfzeile"/>
            <w:jc w:val="right"/>
          </w:pPr>
          <w:r>
            <w:t>Dokument:</w:t>
          </w:r>
        </w:p>
      </w:tc>
      <w:tc>
        <w:tcPr>
          <w:tcW w:w="2694" w:type="dxa"/>
          <w:shd w:val="clear" w:color="auto" w:fill="C6E6A2"/>
        </w:tcPr>
        <w:p w:rsidR="00786CB5" w:rsidRPr="00AE0982" w:rsidRDefault="00D817F3" w:rsidP="00D33550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</w:rPr>
            <w:instrText xml:space="preserve"> FILENAME   \* MERGEFORMAT </w:instrText>
          </w:r>
          <w:r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0570EC">
            <w:rPr>
              <w:rFonts w:ascii="Arial" w:hAnsi="Arial" w:cs="Arial"/>
              <w:b/>
              <w:noProof/>
              <w:sz w:val="24"/>
              <w:szCs w:val="24"/>
            </w:rPr>
            <w:t>AT06.1-20.6_TB_2</w:t>
          </w:r>
          <w:r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  <w:tr w:rsidR="005B67F8" w:rsidRPr="006B5A59" w:rsidTr="005B67F8">
      <w:tc>
        <w:tcPr>
          <w:tcW w:w="5920" w:type="dxa"/>
          <w:tcBorders>
            <w:bottom w:val="single" w:sz="12" w:space="0" w:color="auto"/>
          </w:tcBorders>
          <w:shd w:val="clear" w:color="auto" w:fill="FFFFFF" w:themeFill="background1"/>
        </w:tcPr>
        <w:p w:rsidR="005B67F8" w:rsidRPr="006B5A59" w:rsidRDefault="005B67F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12" w:space="0" w:color="auto"/>
          </w:tcBorders>
          <w:shd w:val="clear" w:color="auto" w:fill="FFFFFF" w:themeFill="background1"/>
        </w:tcPr>
        <w:p w:rsidR="005B67F8" w:rsidRPr="006B5A59" w:rsidRDefault="006B5A59" w:rsidP="00AE0982">
          <w:pPr>
            <w:pStyle w:val="Kopfzeil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KR-ID:</w:t>
          </w:r>
        </w:p>
      </w:tc>
      <w:tc>
        <w:tcPr>
          <w:tcW w:w="2694" w:type="dxa"/>
          <w:tcBorders>
            <w:bottom w:val="single" w:sz="12" w:space="0" w:color="auto"/>
          </w:tcBorders>
          <w:shd w:val="clear" w:color="auto" w:fill="FFFFFF" w:themeFill="background1"/>
        </w:tcPr>
        <w:p w:rsidR="005B67F8" w:rsidRPr="006B5A59" w:rsidRDefault="006B5A59" w:rsidP="00F31D63">
          <w:pPr>
            <w:pStyle w:val="Kopfzeile"/>
            <w:ind w:left="31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125 bis </w:t>
          </w:r>
          <w:r w:rsidR="00F31D63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t>50 mm</w:t>
          </w:r>
        </w:p>
      </w:tc>
    </w:tr>
  </w:tbl>
  <w:p w:rsidR="005B67F8" w:rsidRDefault="005B67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B85"/>
    <w:multiLevelType w:val="hybridMultilevel"/>
    <w:tmpl w:val="DE38A740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6C890991"/>
    <w:multiLevelType w:val="hybridMultilevel"/>
    <w:tmpl w:val="2B98E126"/>
    <w:lvl w:ilvl="0" w:tplc="8888743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B5"/>
    <w:rsid w:val="00006D9F"/>
    <w:rsid w:val="00036881"/>
    <w:rsid w:val="00050301"/>
    <w:rsid w:val="000570EC"/>
    <w:rsid w:val="00090FD4"/>
    <w:rsid w:val="00096E8E"/>
    <w:rsid w:val="001507B0"/>
    <w:rsid w:val="00177DE9"/>
    <w:rsid w:val="001B3411"/>
    <w:rsid w:val="002D22AB"/>
    <w:rsid w:val="002D6BB1"/>
    <w:rsid w:val="00305848"/>
    <w:rsid w:val="003A784C"/>
    <w:rsid w:val="003F0AAA"/>
    <w:rsid w:val="003F5F7B"/>
    <w:rsid w:val="0048538D"/>
    <w:rsid w:val="004D04D2"/>
    <w:rsid w:val="00590767"/>
    <w:rsid w:val="005B67F8"/>
    <w:rsid w:val="005E0515"/>
    <w:rsid w:val="005F1B9D"/>
    <w:rsid w:val="00611A54"/>
    <w:rsid w:val="00625B94"/>
    <w:rsid w:val="0066449A"/>
    <w:rsid w:val="006B5A59"/>
    <w:rsid w:val="00752EF2"/>
    <w:rsid w:val="00786CB5"/>
    <w:rsid w:val="00883749"/>
    <w:rsid w:val="008938D3"/>
    <w:rsid w:val="008E7EA9"/>
    <w:rsid w:val="00907FD1"/>
    <w:rsid w:val="00932545"/>
    <w:rsid w:val="00945471"/>
    <w:rsid w:val="0096022F"/>
    <w:rsid w:val="00AC6E62"/>
    <w:rsid w:val="00AE0982"/>
    <w:rsid w:val="00B7719E"/>
    <w:rsid w:val="00C9193D"/>
    <w:rsid w:val="00D33550"/>
    <w:rsid w:val="00D817F3"/>
    <w:rsid w:val="00F31D63"/>
    <w:rsid w:val="00F467F5"/>
    <w:rsid w:val="00FA337F"/>
    <w:rsid w:val="00F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6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CB5"/>
  </w:style>
  <w:style w:type="paragraph" w:styleId="Fuzeile">
    <w:name w:val="footer"/>
    <w:basedOn w:val="Standard"/>
    <w:link w:val="FuzeileZchn"/>
    <w:uiPriority w:val="99"/>
    <w:unhideWhenUsed/>
    <w:rsid w:val="0078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CB5"/>
  </w:style>
  <w:style w:type="table" w:styleId="Tabellenraster">
    <w:name w:val="Table Grid"/>
    <w:basedOn w:val="NormaleTabelle"/>
    <w:uiPriority w:val="59"/>
    <w:rsid w:val="0078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C919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177DE9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6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CB5"/>
  </w:style>
  <w:style w:type="paragraph" w:styleId="Fuzeile">
    <w:name w:val="footer"/>
    <w:basedOn w:val="Standard"/>
    <w:link w:val="FuzeileZchn"/>
    <w:uiPriority w:val="99"/>
    <w:unhideWhenUsed/>
    <w:rsid w:val="0078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CB5"/>
  </w:style>
  <w:style w:type="table" w:styleId="Tabellenraster">
    <w:name w:val="Table Grid"/>
    <w:basedOn w:val="NormaleTabelle"/>
    <w:uiPriority w:val="59"/>
    <w:rsid w:val="0078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C919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177DE9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Elisabeth Wolf</cp:lastModifiedBy>
  <cp:revision>11</cp:revision>
  <cp:lastPrinted>2014-09-18T13:25:00Z</cp:lastPrinted>
  <dcterms:created xsi:type="dcterms:W3CDTF">2014-08-28T08:01:00Z</dcterms:created>
  <dcterms:modified xsi:type="dcterms:W3CDTF">2014-09-18T13:25:00Z</dcterms:modified>
</cp:coreProperties>
</file>